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195" w:rsidRPr="00224215" w:rsidRDefault="00402195" w:rsidP="00402195">
      <w:pPr>
        <w:pageBreakBefore/>
        <w:shd w:val="clear" w:color="auto" w:fill="FFFFFF"/>
        <w:spacing w:line="274" w:lineRule="exact"/>
        <w:ind w:left="5103" w:right="77"/>
        <w:jc w:val="right"/>
        <w:rPr>
          <w:rFonts w:asciiTheme="minorHAnsi" w:hAnsiTheme="minorHAnsi" w:cstheme="minorHAnsi"/>
          <w:b/>
          <w:spacing w:val="-4"/>
        </w:rPr>
      </w:pPr>
      <w:r w:rsidRPr="00224215">
        <w:rPr>
          <w:rFonts w:asciiTheme="minorHAnsi" w:hAnsiTheme="minorHAnsi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B2BED9" wp14:editId="65509154">
                <wp:simplePos x="0" y="0"/>
                <wp:positionH relativeFrom="margin">
                  <wp:posOffset>65728</wp:posOffset>
                </wp:positionH>
                <wp:positionV relativeFrom="paragraph">
                  <wp:posOffset>-232913</wp:posOffset>
                </wp:positionV>
                <wp:extent cx="2242868" cy="1164566"/>
                <wp:effectExtent l="0" t="0" r="508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68" cy="116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Pr="00012C35" w:rsidRDefault="00402195" w:rsidP="00012C35">
                            <w:pPr>
                              <w:spacing w:line="480" w:lineRule="auto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012C35">
                            <w:pPr>
                              <w:spacing w:line="480" w:lineRule="auto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012C3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(Adres Wykonawcy)</w:t>
                            </w:r>
                          </w:p>
                          <w:p w:rsidR="00402195" w:rsidRDefault="00402195" w:rsidP="004021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2BED9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5.2pt;margin-top:-18.35pt;width:176.6pt;height:91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" stroked="f">
                <v:textbox>
                  <w:txbxContent>
                    <w:p w:rsidR="00402195" w:rsidRPr="00012C35" w:rsidRDefault="00402195" w:rsidP="00012C35">
                      <w:pPr>
                        <w:spacing w:line="480" w:lineRule="auto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012C35">
                      <w:pPr>
                        <w:spacing w:line="480" w:lineRule="auto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012C35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(Adres Wykonawcy)</w:t>
                      </w:r>
                    </w:p>
                    <w:p w:rsidR="00402195" w:rsidRDefault="00402195" w:rsidP="00402195"/>
                  </w:txbxContent>
                </v:textbox>
                <w10:wrap anchorx="margin"/>
              </v:shape>
            </w:pict>
          </mc:Fallback>
        </mc:AlternateContent>
      </w:r>
      <w:r w:rsidR="00781ACC" w:rsidRPr="00224215">
        <w:rPr>
          <w:rFonts w:asciiTheme="minorHAnsi" w:hAnsiTheme="minorHAnsi" w:cstheme="minorHAnsi"/>
          <w:b/>
          <w:color w:val="C00000"/>
          <w:spacing w:val="-4"/>
        </w:rPr>
        <w:t>Załąc</w:t>
      </w:r>
      <w:r w:rsidR="000E58A5" w:rsidRPr="00224215">
        <w:rPr>
          <w:rFonts w:asciiTheme="minorHAnsi" w:hAnsiTheme="minorHAnsi" w:cstheme="minorHAnsi"/>
          <w:b/>
          <w:color w:val="C00000"/>
          <w:spacing w:val="-4"/>
        </w:rPr>
        <w:t>znik nr 1 do ZO.1.2025.AM</w:t>
      </w:r>
      <w:r w:rsidRPr="00224215">
        <w:rPr>
          <w:rFonts w:asciiTheme="minorHAnsi" w:hAnsiTheme="minorHAnsi" w:cstheme="minorHAnsi"/>
          <w:b/>
          <w:spacing w:val="-4"/>
        </w:rPr>
        <w:t xml:space="preserve"> </w:t>
      </w: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BD78CD" wp14:editId="5DD04C2E">
                <wp:simplePos x="0" y="0"/>
                <wp:positionH relativeFrom="margin">
                  <wp:posOffset>3067469</wp:posOffset>
                </wp:positionH>
                <wp:positionV relativeFrom="paragraph">
                  <wp:posOffset>142695</wp:posOffset>
                </wp:positionV>
                <wp:extent cx="2441275" cy="715617"/>
                <wp:effectExtent l="0" t="0" r="0" b="889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715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Wejherowskie Centrum Kultury</w:t>
                            </w:r>
                          </w:p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ul. Sobieskiego 255</w:t>
                            </w:r>
                          </w:p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D78CD" id="Pole tekstowe 12" o:spid="_x0000_s1027" type="#_x0000_t202" style="position:absolute;left:0;text-align:left;margin-left:241.55pt;margin-top:11.25pt;width:192.25pt;height:5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" stroked="f">
                <v:textbox>
                  <w:txbxContent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Wejherowskie Centrum Kultury</w:t>
                      </w:r>
                    </w:p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ul. Sobieskiego 255</w:t>
                      </w:r>
                    </w:p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center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center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center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center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FORMULARZ OFERTOWY</w:t>
      </w:r>
    </w:p>
    <w:p w:rsidR="00402195" w:rsidRPr="00224215" w:rsidRDefault="00402195" w:rsidP="00402195">
      <w:pPr>
        <w:jc w:val="center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61"/>
        <w:gridCol w:w="2823"/>
        <w:gridCol w:w="2130"/>
        <w:gridCol w:w="2658"/>
      </w:tblGrid>
      <w:tr w:rsidR="00402195" w:rsidRPr="00224215" w:rsidTr="00BA7DF4">
        <w:trPr>
          <w:trHeight w:val="447"/>
        </w:trPr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right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Nazwa Wykonawcy:</w:t>
            </w:r>
          </w:p>
        </w:tc>
        <w:tc>
          <w:tcPr>
            <w:tcW w:w="7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012C35">
            <w:pPr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……………………………………………………………………….</w:t>
            </w:r>
            <w:r w:rsidR="00012C35" w:rsidRPr="00224215">
              <w:rPr>
                <w:rFonts w:asciiTheme="minorHAnsi" w:hAnsiTheme="minorHAnsi" w:cstheme="minorHAnsi"/>
              </w:rPr>
              <w:t>……………………………………</w:t>
            </w:r>
          </w:p>
        </w:tc>
      </w:tr>
      <w:tr w:rsidR="00402195" w:rsidRPr="00224215" w:rsidTr="00BA7DF4">
        <w:trPr>
          <w:trHeight w:val="447"/>
        </w:trPr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right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NIP: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center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……………………..</w:t>
            </w:r>
            <w:r w:rsidR="00012C35" w:rsidRPr="00224215">
              <w:rPr>
                <w:rFonts w:asciiTheme="minorHAnsi" w:hAnsiTheme="minorHAnsi" w:cstheme="minorHAnsi"/>
              </w:rPr>
              <w:t>…………………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right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REGON: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012C35" w:rsidP="00FC4E92">
            <w:pPr>
              <w:jc w:val="center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……………</w:t>
            </w:r>
            <w:r w:rsidR="00402195" w:rsidRPr="00224215">
              <w:rPr>
                <w:rFonts w:asciiTheme="minorHAnsi" w:hAnsiTheme="minorHAnsi" w:cstheme="minorHAnsi"/>
              </w:rPr>
              <w:t>……………………..</w:t>
            </w:r>
          </w:p>
        </w:tc>
      </w:tr>
      <w:tr w:rsidR="00402195" w:rsidRPr="00224215" w:rsidTr="00BA7DF4">
        <w:trPr>
          <w:trHeight w:val="447"/>
        </w:trPr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right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center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……………………..</w:t>
            </w:r>
            <w:r w:rsidR="00012C35" w:rsidRPr="00224215">
              <w:rPr>
                <w:rFonts w:asciiTheme="minorHAnsi" w:hAnsiTheme="minorHAnsi" w:cstheme="minorHAnsi"/>
              </w:rPr>
              <w:t>…………………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402195" w:rsidP="00FC4E92">
            <w:pPr>
              <w:jc w:val="right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E-mail: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224215" w:rsidRDefault="00012C35" w:rsidP="00FC4E92">
            <w:pPr>
              <w:jc w:val="center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………………</w:t>
            </w:r>
            <w:r w:rsidR="00402195" w:rsidRPr="00224215">
              <w:rPr>
                <w:rFonts w:asciiTheme="minorHAnsi" w:hAnsiTheme="minorHAnsi" w:cstheme="minorHAnsi"/>
              </w:rPr>
              <w:t>……………………..</w:t>
            </w:r>
          </w:p>
        </w:tc>
      </w:tr>
    </w:tbl>
    <w:p w:rsidR="00BA7DF4" w:rsidRDefault="00BA7DF4" w:rsidP="00402195">
      <w:pPr>
        <w:jc w:val="both"/>
        <w:rPr>
          <w:rFonts w:asciiTheme="minorHAnsi" w:hAnsiTheme="minorHAnsi" w:cstheme="minorHAnsi"/>
        </w:rPr>
      </w:pP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W nawiązaniu do zapytania ofertowego o nazwie:</w:t>
      </w:r>
    </w:p>
    <w:p w:rsidR="00402195" w:rsidRPr="00224215" w:rsidRDefault="00402195" w:rsidP="00402195">
      <w:pPr>
        <w:jc w:val="both"/>
        <w:rPr>
          <w:rFonts w:asciiTheme="minorHAnsi" w:hAnsiTheme="minorHAnsi" w:cstheme="minorHAnsi"/>
        </w:rPr>
      </w:pPr>
    </w:p>
    <w:p w:rsidR="00012C35" w:rsidRPr="00224215" w:rsidRDefault="00012C3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  <w:b/>
        </w:rPr>
        <w:t>Świadczenie usługi okresowych przeglądów technicznych i czynności konserwacyjnych oraz usługi serwisowej instalacji i systemów przeciwpożarowych zainstalowanych w budynkach Wejherowskiego Centrum Kultury - Filharmonii Ka</w:t>
      </w:r>
      <w:r w:rsidR="007B4F84" w:rsidRPr="00224215">
        <w:rPr>
          <w:rFonts w:asciiTheme="minorHAnsi" w:hAnsiTheme="minorHAnsi" w:cstheme="minorHAnsi"/>
          <w:b/>
        </w:rPr>
        <w:t>szubskiej oraz Kamienicy Sztuki.</w:t>
      </w:r>
    </w:p>
    <w:p w:rsidR="00402195" w:rsidRPr="0022421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(przedmiot/nazwa zamówienia)</w:t>
      </w:r>
    </w:p>
    <w:p w:rsidR="00402195" w:rsidRPr="0022421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Oferujemy wykonanie przedmiotu zamówienia za cenę netto:……….………..….…………zł</w:t>
      </w:r>
    </w:p>
    <w:p w:rsidR="00402195" w:rsidRPr="00224215" w:rsidRDefault="00402195" w:rsidP="00012C3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(słownie: ………………………………………………………….……………….....................</w:t>
      </w:r>
      <w:r w:rsidR="00BA7DF4">
        <w:rPr>
          <w:rFonts w:asciiTheme="minorHAnsi" w:hAnsiTheme="minorHAnsi" w:cstheme="minorHAnsi"/>
        </w:rPr>
        <w:t>……………</w:t>
      </w:r>
      <w:bookmarkStart w:id="0" w:name="_GoBack"/>
      <w:bookmarkEnd w:id="0"/>
      <w:r w:rsidR="000E58A5" w:rsidRPr="00224215">
        <w:rPr>
          <w:rFonts w:asciiTheme="minorHAnsi" w:hAnsiTheme="minorHAnsi" w:cstheme="minorHAnsi"/>
        </w:rPr>
        <w:t>złotych) powiększoną o</w:t>
      </w:r>
      <w:r w:rsidRPr="00224215">
        <w:rPr>
          <w:rFonts w:asciiTheme="minorHAnsi" w:hAnsiTheme="minorHAnsi" w:cstheme="minorHAnsi"/>
        </w:rPr>
        <w:t xml:space="preserve"> podatek VAT:………………….. zł</w:t>
      </w:r>
    </w:p>
    <w:p w:rsidR="00402195" w:rsidRPr="0022421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(słownie: ………………………….…………………………………………………....złotych)</w:t>
      </w:r>
    </w:p>
    <w:p w:rsidR="000E58A5" w:rsidRPr="0022421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 xml:space="preserve">którego stawka wynosi ……...%. </w:t>
      </w:r>
    </w:p>
    <w:p w:rsidR="00402195" w:rsidRPr="0022421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Łącznie cena brutto wynosi ……………………..……… zł</w:t>
      </w:r>
    </w:p>
    <w:p w:rsidR="00402195" w:rsidRPr="00224215" w:rsidRDefault="00402195" w:rsidP="000E58A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(słownie: ………………………………………………………………………………………………………………… złotych)</w:t>
      </w:r>
    </w:p>
    <w:p w:rsidR="000E58A5" w:rsidRPr="00224215" w:rsidRDefault="000E58A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</w:rPr>
      </w:pPr>
    </w:p>
    <w:p w:rsidR="00402195" w:rsidRPr="00224215" w:rsidRDefault="000E58A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Z wyszczególnieniem</w:t>
      </w:r>
      <w:r w:rsidR="00781ACC" w:rsidRPr="00224215">
        <w:rPr>
          <w:rFonts w:asciiTheme="minorHAnsi" w:hAnsiTheme="minorHAnsi" w:cstheme="minorHAnsi"/>
        </w:rPr>
        <w:t>:</w:t>
      </w:r>
    </w:p>
    <w:tbl>
      <w:tblPr>
        <w:tblStyle w:val="Tabela-Siatka"/>
        <w:tblW w:w="9130" w:type="dxa"/>
        <w:tblInd w:w="28" w:type="dxa"/>
        <w:tblLook w:val="04A0" w:firstRow="1" w:lastRow="0" w:firstColumn="1" w:lastColumn="0" w:noHBand="0" w:noVBand="1"/>
      </w:tblPr>
      <w:tblGrid>
        <w:gridCol w:w="575"/>
        <w:gridCol w:w="3378"/>
        <w:gridCol w:w="1977"/>
        <w:gridCol w:w="1555"/>
        <w:gridCol w:w="1621"/>
        <w:gridCol w:w="13"/>
        <w:gridCol w:w="11"/>
      </w:tblGrid>
      <w:tr w:rsidR="000F6FEE" w:rsidRPr="00224215" w:rsidTr="0072333D">
        <w:tc>
          <w:tcPr>
            <w:tcW w:w="9130" w:type="dxa"/>
            <w:gridSpan w:val="7"/>
          </w:tcPr>
          <w:p w:rsidR="000F6FEE" w:rsidRPr="00224215" w:rsidRDefault="000F6FEE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b/>
                <w:bCs/>
                <w:color w:val="000000"/>
                <w:lang w:eastAsia="pl-PL"/>
              </w:rPr>
              <w:t>Filharmonia Kaszubska – Wejherowskie Centrum Kultury</w:t>
            </w:r>
          </w:p>
        </w:tc>
      </w:tr>
      <w:tr w:rsidR="0072333D" w:rsidRPr="00224215" w:rsidTr="0072333D">
        <w:trPr>
          <w:gridAfter w:val="2"/>
          <w:wAfter w:w="24" w:type="dxa"/>
        </w:trPr>
        <w:tc>
          <w:tcPr>
            <w:tcW w:w="545" w:type="dxa"/>
          </w:tcPr>
          <w:p w:rsidR="0072333D" w:rsidRPr="00224215" w:rsidRDefault="0072333D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3391" w:type="dxa"/>
            <w:vAlign w:val="center"/>
          </w:tcPr>
          <w:p w:rsidR="0072333D" w:rsidRPr="00224215" w:rsidRDefault="0072333D" w:rsidP="0072333D">
            <w:pPr>
              <w:suppressAutoHyphens w:val="0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Przedmiot zamówienia</w:t>
            </w:r>
          </w:p>
        </w:tc>
        <w:tc>
          <w:tcPr>
            <w:tcW w:w="1985" w:type="dxa"/>
            <w:vAlign w:val="center"/>
          </w:tcPr>
          <w:p w:rsidR="0072333D" w:rsidRPr="00224215" w:rsidRDefault="00224215" w:rsidP="0072333D">
            <w:pPr>
              <w:suppressAutoHyphens w:val="0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netto 24</w:t>
            </w:r>
            <w:r w:rsidR="0072333D" w:rsidRPr="00224215">
              <w:rPr>
                <w:rFonts w:asciiTheme="minorHAnsi" w:hAnsiTheme="minorHAnsi" w:cstheme="minorHAnsi"/>
                <w:b/>
                <w:lang w:eastAsia="pl-PL"/>
              </w:rPr>
              <w:t xml:space="preserve"> miesięcy</w:t>
            </w:r>
          </w:p>
        </w:tc>
        <w:tc>
          <w:tcPr>
            <w:tcW w:w="1559" w:type="dxa"/>
            <w:vAlign w:val="center"/>
          </w:tcPr>
          <w:p w:rsidR="0072333D" w:rsidRPr="00224215" w:rsidRDefault="00224215" w:rsidP="0072333D">
            <w:pPr>
              <w:suppressAutoHyphens w:val="0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brutto 24</w:t>
            </w:r>
            <w:r w:rsidR="0072333D" w:rsidRPr="00224215">
              <w:rPr>
                <w:rFonts w:asciiTheme="minorHAnsi" w:hAnsiTheme="minorHAnsi" w:cstheme="minorHAnsi"/>
                <w:b/>
                <w:lang w:eastAsia="pl-PL"/>
              </w:rPr>
              <w:t xml:space="preserve"> miesięcy</w:t>
            </w:r>
          </w:p>
        </w:tc>
        <w:tc>
          <w:tcPr>
            <w:tcW w:w="1626" w:type="dxa"/>
            <w:vAlign w:val="center"/>
          </w:tcPr>
          <w:p w:rsidR="0072333D" w:rsidRPr="00224215" w:rsidRDefault="0072333D" w:rsidP="0072333D">
            <w:pPr>
              <w:suppressAutoHyphens w:val="0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brutto [zł]</w:t>
            </w:r>
          </w:p>
        </w:tc>
      </w:tr>
      <w:tr w:rsidR="0072333D" w:rsidRPr="00224215" w:rsidTr="0072333D">
        <w:trPr>
          <w:gridAfter w:val="2"/>
          <w:wAfter w:w="24" w:type="dxa"/>
        </w:trPr>
        <w:tc>
          <w:tcPr>
            <w:tcW w:w="54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391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 xml:space="preserve">Wykonanie usługi przeglądów okresowych wraz z całodobowym dostępem do telefonicznego wsparcia </w:t>
            </w: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lastRenderedPageBreak/>
              <w:t>technicznego oraz usługą serwisu</w:t>
            </w:r>
          </w:p>
        </w:tc>
        <w:tc>
          <w:tcPr>
            <w:tcW w:w="198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26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rPr>
          <w:gridAfter w:val="2"/>
          <w:wAfter w:w="24" w:type="dxa"/>
        </w:trPr>
        <w:tc>
          <w:tcPr>
            <w:tcW w:w="54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lastRenderedPageBreak/>
              <w:t>2</w:t>
            </w:r>
          </w:p>
        </w:tc>
        <w:tc>
          <w:tcPr>
            <w:tcW w:w="3391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>Przegląd sprzętu gaśniczego i hydrantów</w:t>
            </w:r>
          </w:p>
        </w:tc>
        <w:tc>
          <w:tcPr>
            <w:tcW w:w="198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26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rPr>
          <w:gridAfter w:val="2"/>
          <w:wAfter w:w="24" w:type="dxa"/>
        </w:trPr>
        <w:tc>
          <w:tcPr>
            <w:tcW w:w="54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391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>Przegląd klap przeciwpożarowych w kanałach wentylacyjnych</w:t>
            </w:r>
          </w:p>
        </w:tc>
        <w:tc>
          <w:tcPr>
            <w:tcW w:w="198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26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rPr>
          <w:gridAfter w:val="1"/>
          <w:wAfter w:w="11" w:type="dxa"/>
        </w:trPr>
        <w:tc>
          <w:tcPr>
            <w:tcW w:w="54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391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>Monitoring PPOŻ</w:t>
            </w:r>
          </w:p>
        </w:tc>
        <w:tc>
          <w:tcPr>
            <w:tcW w:w="198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39" w:type="dxa"/>
            <w:gridSpan w:val="2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rPr>
          <w:gridAfter w:val="1"/>
          <w:wAfter w:w="11" w:type="dxa"/>
        </w:trPr>
        <w:tc>
          <w:tcPr>
            <w:tcW w:w="545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1" w:type="dxa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RAZEM</w:t>
            </w:r>
          </w:p>
        </w:tc>
        <w:tc>
          <w:tcPr>
            <w:tcW w:w="1985" w:type="dxa"/>
          </w:tcPr>
          <w:p w:rsidR="0072333D" w:rsidRPr="00224215" w:rsidRDefault="0072333D" w:rsidP="0072333D">
            <w:pPr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---------------------</w:t>
            </w:r>
          </w:p>
        </w:tc>
        <w:tc>
          <w:tcPr>
            <w:tcW w:w="1559" w:type="dxa"/>
          </w:tcPr>
          <w:p w:rsidR="0072333D" w:rsidRPr="00224215" w:rsidRDefault="00224215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------------------</w:t>
            </w:r>
          </w:p>
        </w:tc>
        <w:tc>
          <w:tcPr>
            <w:tcW w:w="1639" w:type="dxa"/>
            <w:gridSpan w:val="2"/>
          </w:tcPr>
          <w:p w:rsidR="0072333D" w:rsidRPr="00224215" w:rsidRDefault="0072333D" w:rsidP="000F6FEE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</w:tbl>
    <w:p w:rsidR="000F6FEE" w:rsidRPr="00224215" w:rsidRDefault="000F6FEE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24215" w:rsidRPr="00224215" w:rsidTr="00224215">
        <w:tc>
          <w:tcPr>
            <w:tcW w:w="9062" w:type="dxa"/>
            <w:gridSpan w:val="2"/>
          </w:tcPr>
          <w:p w:rsidR="00224215" w:rsidRPr="00224215" w:rsidRDefault="00224215" w:rsidP="00C6054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Lp. </w:t>
            </w:r>
            <w:r w:rsidRPr="00224215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Prace wykonywane w ramach przeglądu okresowego wraz z całodobowym dostępem do telefonicznego wsparcia technicznego oraz usługą serwisu:</w:t>
            </w: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>Cena jednostkowa w PLN brutto</w:t>
            </w: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1 Przegląd roczny - marzec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2 Przegląd miesięczny – kwiecień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3 Przegląd miesięczny – maj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4 Przegląd kwartalny – czerwiec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5 Przegląd miesięczny – lipiec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6 Przegląd miesięczny – sierpień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7 Przegląd półroczny – wrzesień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>8 Przegląd miesięczny - październik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>9 Przegląd miesięczny – listopad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10 Przegląd kwartalny – grudzień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11 Przegląd miesięczny – styczeń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  <w:tr w:rsidR="00224215" w:rsidRPr="00224215" w:rsidTr="00224215">
        <w:tc>
          <w:tcPr>
            <w:tcW w:w="4567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  <w:r w:rsidRPr="00224215">
              <w:rPr>
                <w:rFonts w:asciiTheme="minorHAnsi" w:eastAsiaTheme="minorHAnsi" w:hAnsiTheme="minorHAnsi" w:cstheme="minorHAnsi"/>
                <w:lang w:eastAsia="en-US"/>
              </w:rPr>
              <w:t xml:space="preserve">12 Przegląd miesięczny - luty </w:t>
            </w:r>
          </w:p>
        </w:tc>
        <w:tc>
          <w:tcPr>
            <w:tcW w:w="4495" w:type="dxa"/>
          </w:tcPr>
          <w:p w:rsidR="00224215" w:rsidRPr="00224215" w:rsidRDefault="00224215" w:rsidP="00224215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</w:tr>
    </w:tbl>
    <w:p w:rsidR="0072333D" w:rsidRPr="00224215" w:rsidRDefault="0072333D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</w:rPr>
      </w:pPr>
    </w:p>
    <w:tbl>
      <w:tblPr>
        <w:tblStyle w:val="Tabela-Siatka"/>
        <w:tblW w:w="9080" w:type="dxa"/>
        <w:tblInd w:w="28" w:type="dxa"/>
        <w:tblLook w:val="04A0" w:firstRow="1" w:lastRow="0" w:firstColumn="1" w:lastColumn="0" w:noHBand="0" w:noVBand="1"/>
      </w:tblPr>
      <w:tblGrid>
        <w:gridCol w:w="575"/>
        <w:gridCol w:w="3377"/>
        <w:gridCol w:w="1837"/>
        <w:gridCol w:w="1696"/>
        <w:gridCol w:w="1595"/>
      </w:tblGrid>
      <w:tr w:rsidR="0072333D" w:rsidRPr="00224215" w:rsidTr="0072333D">
        <w:tc>
          <w:tcPr>
            <w:tcW w:w="7480" w:type="dxa"/>
            <w:gridSpan w:val="4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b/>
                <w:bCs/>
                <w:color w:val="000000"/>
                <w:lang w:eastAsia="pl-PL"/>
              </w:rPr>
              <w:t>Kamienica Sztuki</w:t>
            </w:r>
          </w:p>
        </w:tc>
        <w:tc>
          <w:tcPr>
            <w:tcW w:w="1600" w:type="dxa"/>
          </w:tcPr>
          <w:p w:rsidR="0072333D" w:rsidRPr="00224215" w:rsidRDefault="0072333D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c>
          <w:tcPr>
            <w:tcW w:w="545" w:type="dxa"/>
          </w:tcPr>
          <w:p w:rsidR="0072333D" w:rsidRPr="00224215" w:rsidRDefault="0072333D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3391" w:type="dxa"/>
          </w:tcPr>
          <w:p w:rsidR="0072333D" w:rsidRPr="00224215" w:rsidRDefault="0072333D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Przedmiot zamówienia</w:t>
            </w:r>
          </w:p>
        </w:tc>
        <w:tc>
          <w:tcPr>
            <w:tcW w:w="1843" w:type="dxa"/>
          </w:tcPr>
          <w:p w:rsidR="0072333D" w:rsidRPr="00224215" w:rsidRDefault="00224215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netto 24</w:t>
            </w:r>
            <w:r w:rsidR="0072333D" w:rsidRPr="00224215">
              <w:rPr>
                <w:rFonts w:asciiTheme="minorHAnsi" w:hAnsiTheme="minorHAnsi" w:cstheme="minorHAnsi"/>
                <w:b/>
                <w:lang w:eastAsia="pl-PL"/>
              </w:rPr>
              <w:t xml:space="preserve"> miesięcy</w:t>
            </w:r>
          </w:p>
        </w:tc>
        <w:tc>
          <w:tcPr>
            <w:tcW w:w="1701" w:type="dxa"/>
          </w:tcPr>
          <w:p w:rsidR="0072333D" w:rsidRPr="00224215" w:rsidRDefault="00224215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brutto 24</w:t>
            </w:r>
            <w:r w:rsidR="0072333D" w:rsidRPr="00224215">
              <w:rPr>
                <w:rFonts w:asciiTheme="minorHAnsi" w:hAnsiTheme="minorHAnsi" w:cstheme="minorHAnsi"/>
                <w:b/>
                <w:lang w:eastAsia="pl-PL"/>
              </w:rPr>
              <w:t xml:space="preserve"> miesięcy</w:t>
            </w:r>
          </w:p>
        </w:tc>
        <w:tc>
          <w:tcPr>
            <w:tcW w:w="1600" w:type="dxa"/>
          </w:tcPr>
          <w:p w:rsidR="0072333D" w:rsidRPr="00224215" w:rsidRDefault="0072333D" w:rsidP="0072333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jc w:val="center"/>
              <w:rPr>
                <w:rFonts w:asciiTheme="minorHAnsi" w:hAnsiTheme="minorHAnsi" w:cstheme="minorHAnsi"/>
                <w:b/>
              </w:rPr>
            </w:pPr>
            <w:r w:rsidRPr="00224215">
              <w:rPr>
                <w:rFonts w:asciiTheme="minorHAnsi" w:hAnsiTheme="minorHAnsi" w:cstheme="minorHAnsi"/>
                <w:b/>
                <w:lang w:eastAsia="pl-PL"/>
              </w:rPr>
              <w:t>Wartość brutto [zł]</w:t>
            </w:r>
          </w:p>
        </w:tc>
      </w:tr>
      <w:tr w:rsidR="0072333D" w:rsidRPr="00224215" w:rsidTr="0072333D">
        <w:tc>
          <w:tcPr>
            <w:tcW w:w="545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39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>Wykonanie usługi przeglądów okresowych wraz z całodobowym dostępem do telefonicznego wsparcia technicznego oraz usługą serwisu</w:t>
            </w:r>
          </w:p>
        </w:tc>
        <w:tc>
          <w:tcPr>
            <w:tcW w:w="1843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00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c>
          <w:tcPr>
            <w:tcW w:w="545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39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  <w:color w:val="000000"/>
                <w:lang w:eastAsia="pl-PL"/>
              </w:rPr>
              <w:t>Przegląd sprzętu gaśniczego i hydrantów</w:t>
            </w:r>
          </w:p>
        </w:tc>
        <w:tc>
          <w:tcPr>
            <w:tcW w:w="1843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1600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72333D" w:rsidRPr="00224215" w:rsidTr="0072333D">
        <w:tc>
          <w:tcPr>
            <w:tcW w:w="545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339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224215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RAZEM</w:t>
            </w:r>
          </w:p>
        </w:tc>
        <w:tc>
          <w:tcPr>
            <w:tcW w:w="1843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----------------------</w:t>
            </w:r>
          </w:p>
        </w:tc>
        <w:tc>
          <w:tcPr>
            <w:tcW w:w="1701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--------------------</w:t>
            </w:r>
          </w:p>
        </w:tc>
        <w:tc>
          <w:tcPr>
            <w:tcW w:w="1600" w:type="dxa"/>
          </w:tcPr>
          <w:p w:rsidR="0072333D" w:rsidRPr="00224215" w:rsidRDefault="0072333D" w:rsidP="00402195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</w:tbl>
    <w:p w:rsidR="00781ACC" w:rsidRPr="00224215" w:rsidRDefault="00781ACC" w:rsidP="0072333D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7"/>
        <w:gridCol w:w="4215"/>
      </w:tblGrid>
      <w:tr w:rsidR="00224215" w:rsidRPr="00224215" w:rsidTr="00224215">
        <w:tc>
          <w:tcPr>
            <w:tcW w:w="9062" w:type="dxa"/>
            <w:gridSpan w:val="2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  <w:b/>
                <w:bCs/>
              </w:rPr>
            </w:pPr>
            <w:r w:rsidRPr="00224215">
              <w:rPr>
                <w:rFonts w:asciiTheme="minorHAnsi" w:hAnsiTheme="minorHAnsi" w:cstheme="minorHAnsi"/>
                <w:b/>
                <w:bCs/>
              </w:rPr>
              <w:t>Prace wykonywane w ramach przeglądu okresowego wraz z całodobowym dostępem</w:t>
            </w:r>
          </w:p>
        </w:tc>
      </w:tr>
      <w:tr w:rsidR="00224215" w:rsidRPr="00224215" w:rsidTr="00224215">
        <w:tc>
          <w:tcPr>
            <w:tcW w:w="9062" w:type="dxa"/>
            <w:gridSpan w:val="2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  <w:b/>
                <w:bCs/>
              </w:rPr>
            </w:pPr>
            <w:r w:rsidRPr="00224215">
              <w:rPr>
                <w:rFonts w:asciiTheme="minorHAnsi" w:hAnsiTheme="minorHAnsi" w:cstheme="minorHAnsi"/>
                <w:b/>
                <w:bCs/>
              </w:rPr>
              <w:t>do telefonicznego wsparcia technicznego oraz usługą serwisu Kamienica Sztuki:</w:t>
            </w: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Cena Jednostkowa w PLN brutto</w:t>
            </w: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1 Przegląd roczny - marzec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2 Przegląd miesięczny – kwiecień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3 Przegląd miesięczny – maj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lastRenderedPageBreak/>
              <w:t xml:space="preserve">4 Przegląd kwartalny – czerwiec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5 Przegląd miesięczny – lipiec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>6 Przegląd miesięczny – sierpień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7 Przegląd półroczny – wrzesień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8 Przegląd miesięczny - październik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9 Przegląd miesięczny – listopad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10 Przegląd kwartalny – grudzień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11 Przegląd miesięczny – styczeń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224215" w:rsidRPr="00224215" w:rsidTr="00224215">
        <w:tc>
          <w:tcPr>
            <w:tcW w:w="4847" w:type="dxa"/>
          </w:tcPr>
          <w:p w:rsidR="00224215" w:rsidRPr="00224215" w:rsidRDefault="00224215" w:rsidP="00047B2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  <w:r w:rsidRPr="00224215">
              <w:rPr>
                <w:rFonts w:asciiTheme="minorHAnsi" w:hAnsiTheme="minorHAnsi" w:cstheme="minorHAnsi"/>
              </w:rPr>
              <w:t xml:space="preserve">12 Przegląd miesięczny - luty </w:t>
            </w:r>
          </w:p>
        </w:tc>
        <w:tc>
          <w:tcPr>
            <w:tcW w:w="4215" w:type="dxa"/>
          </w:tcPr>
          <w:p w:rsidR="00224215" w:rsidRPr="00224215" w:rsidRDefault="00224215" w:rsidP="00224215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autoSpaceDE w:val="0"/>
              <w:rPr>
                <w:rFonts w:asciiTheme="minorHAnsi" w:hAnsiTheme="minorHAnsi" w:cstheme="minorHAnsi"/>
              </w:rPr>
            </w:pPr>
          </w:p>
        </w:tc>
      </w:tr>
    </w:tbl>
    <w:p w:rsidR="00402195" w:rsidRPr="00224215" w:rsidRDefault="00402195" w:rsidP="00402195">
      <w:pPr>
        <w:spacing w:before="240"/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 xml:space="preserve">Potwierdzamy termin realizacji zamówienia: </w:t>
      </w:r>
      <w:r w:rsidR="0072333D" w:rsidRPr="00224215">
        <w:rPr>
          <w:rFonts w:asciiTheme="minorHAnsi" w:hAnsiTheme="minorHAnsi" w:cstheme="minorHAnsi"/>
        </w:rPr>
        <w:t xml:space="preserve">01.03.2025 r. do 28.02.2027 r. </w:t>
      </w:r>
    </w:p>
    <w:p w:rsidR="00402195" w:rsidRPr="00224215" w:rsidRDefault="00402195" w:rsidP="00402195">
      <w:pPr>
        <w:spacing w:before="240"/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Jednocześnie oświadczamy, że:</w:t>
      </w:r>
    </w:p>
    <w:p w:rsidR="00402195" w:rsidRPr="00224215" w:rsidRDefault="0072333D" w:rsidP="00402195">
      <w:p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1) zdobyliśmy konieczne informacje do przygotowania oferty, zapoznaliśmy się z opisem przedmiotu zamówienia i nie wnosimy do niego</w:t>
      </w:r>
      <w:r w:rsidR="00402195" w:rsidRPr="00224215">
        <w:rPr>
          <w:rFonts w:asciiTheme="minorHAnsi" w:hAnsiTheme="minorHAnsi" w:cstheme="minorHAnsi"/>
        </w:rPr>
        <w:t xml:space="preserve"> zastrzeżeń;</w:t>
      </w:r>
    </w:p>
    <w:p w:rsidR="00402195" w:rsidRPr="00224215" w:rsidRDefault="0072333D" w:rsidP="00402195">
      <w:p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2) uważamy się za związanych niniejszą</w:t>
      </w:r>
      <w:r w:rsidR="00402195" w:rsidRPr="00224215">
        <w:rPr>
          <w:rFonts w:asciiTheme="minorHAnsi" w:hAnsiTheme="minorHAnsi" w:cstheme="minorHAnsi"/>
        </w:rPr>
        <w:t xml:space="preserve"> ofe</w:t>
      </w:r>
      <w:r w:rsidRPr="00224215">
        <w:rPr>
          <w:rFonts w:asciiTheme="minorHAnsi" w:hAnsiTheme="minorHAnsi" w:cstheme="minorHAnsi"/>
        </w:rPr>
        <w:t>rtą na okres</w:t>
      </w:r>
      <w:r w:rsidR="00402195" w:rsidRPr="00224215">
        <w:rPr>
          <w:rFonts w:asciiTheme="minorHAnsi" w:hAnsiTheme="minorHAnsi" w:cstheme="minorHAnsi"/>
        </w:rPr>
        <w:t xml:space="preserve"> 30 dni;</w:t>
      </w:r>
    </w:p>
    <w:p w:rsidR="00402195" w:rsidRPr="00224215" w:rsidRDefault="0072333D" w:rsidP="00402195">
      <w:p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</w:rPr>
        <w:t>3) wzór umowy został przez nas</w:t>
      </w:r>
      <w:r w:rsidR="00402195" w:rsidRPr="00224215">
        <w:rPr>
          <w:rFonts w:asciiTheme="minorHAnsi" w:hAnsiTheme="minorHAnsi" w:cstheme="minorHAnsi"/>
        </w:rPr>
        <w:t xml:space="preserve"> zaakceptowany i w przypadku wyboru naszej oferty jako najkorzystniejszej zobowiązujemy się podpisać umowę zgodnie z zaakceptowanym wzorem;</w:t>
      </w:r>
    </w:p>
    <w:p w:rsidR="00402195" w:rsidRPr="00224215" w:rsidRDefault="00402195" w:rsidP="00402195">
      <w:pPr>
        <w:tabs>
          <w:tab w:val="left" w:pos="360"/>
        </w:tabs>
        <w:jc w:val="both"/>
        <w:rPr>
          <w:rFonts w:asciiTheme="minorHAnsi" w:hAnsiTheme="minorHAnsi" w:cstheme="minorHAnsi"/>
          <w:noProof/>
          <w:lang w:eastAsia="pl-PL"/>
        </w:rPr>
      </w:pPr>
      <w:r w:rsidRPr="00224215">
        <w:rPr>
          <w:rFonts w:asciiTheme="minorHAnsi" w:hAnsiTheme="minorHAnsi" w:cstheme="minorHAnsi"/>
        </w:rPr>
        <w:t>4) zgadzamy się na termin wykonania zamówienia oraz akceptujemy warunki płatności określone w zapytaniu ofertowym.</w:t>
      </w:r>
      <w:r w:rsidRPr="00224215">
        <w:rPr>
          <w:rFonts w:asciiTheme="minorHAnsi" w:hAnsiTheme="minorHAnsi" w:cstheme="minorHAnsi"/>
          <w:noProof/>
          <w:lang w:eastAsia="pl-PL"/>
        </w:rPr>
        <w:t xml:space="preserve"> </w:t>
      </w:r>
    </w:p>
    <w:p w:rsidR="008D6BCE" w:rsidRPr="00224215" w:rsidRDefault="00D40A04" w:rsidP="00012C35">
      <w:p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224215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DE8251" wp14:editId="483A54C9">
                <wp:simplePos x="0" y="0"/>
                <wp:positionH relativeFrom="margin">
                  <wp:posOffset>3067050</wp:posOffset>
                </wp:positionH>
                <wp:positionV relativeFrom="paragraph">
                  <wp:posOffset>1654175</wp:posOffset>
                </wp:positionV>
                <wp:extent cx="2682816" cy="1129086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16" cy="11290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Default="00402195" w:rsidP="009143FD"/>
                          <w:p w:rsidR="00402195" w:rsidRDefault="00402195" w:rsidP="00402195">
                            <w:pPr>
                              <w:jc w:val="center"/>
                            </w:pPr>
                          </w:p>
                          <w:p w:rsidR="00402195" w:rsidRDefault="00402195" w:rsidP="00402195">
                            <w:pPr>
                              <w:jc w:val="center"/>
                            </w:pPr>
                          </w:p>
                          <w:p w:rsidR="00402195" w:rsidRPr="00781ACC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ACC">
                              <w:rPr>
                                <w:rFonts w:asciiTheme="minorHAnsi" w:hAnsiTheme="minorHAnsi" w:cstheme="minorHAnsi"/>
                              </w:rPr>
                              <w:t>……………..…………………….……</w:t>
                            </w:r>
                          </w:p>
                          <w:p w:rsidR="00402195" w:rsidRPr="00781ACC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81AC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(podpis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E8251" id="Pole tekstowe 11" o:spid="_x0000_s1028" type="#_x0000_t202" style="position:absolute;left:0;text-align:left;margin-left:241.5pt;margin-top:130.25pt;width:211.25pt;height:8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" filled="f" stroked="f">
                <v:textbox>
                  <w:txbxContent>
                    <w:p w:rsidR="00402195" w:rsidRDefault="00402195" w:rsidP="009143FD"/>
                    <w:p w:rsidR="00402195" w:rsidRDefault="00402195" w:rsidP="00402195">
                      <w:pPr>
                        <w:jc w:val="center"/>
                      </w:pPr>
                    </w:p>
                    <w:p w:rsidR="00402195" w:rsidRDefault="00402195" w:rsidP="00402195">
                      <w:pPr>
                        <w:jc w:val="center"/>
                      </w:pPr>
                    </w:p>
                    <w:p w:rsidR="00402195" w:rsidRPr="00781ACC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781ACC">
                        <w:rPr>
                          <w:rFonts w:asciiTheme="minorHAnsi" w:hAnsiTheme="minorHAnsi" w:cstheme="minorHAnsi"/>
                        </w:rPr>
                        <w:t>……………..…………………….……</w:t>
                      </w:r>
                    </w:p>
                    <w:p w:rsidR="00402195" w:rsidRPr="00781ACC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81AC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(podpis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2C35" w:rsidRPr="00224215">
        <w:rPr>
          <w:rFonts w:asciiTheme="minorHAnsi" w:hAnsiTheme="minorHAnsi" w:cstheme="minorHAnsi"/>
          <w:noProof/>
          <w:lang w:eastAsia="pl-PL"/>
        </w:rPr>
        <w:t xml:space="preserve">5) 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 </w:t>
      </w:r>
    </w:p>
    <w:sectPr w:rsidR="008D6BCE" w:rsidRPr="00224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33D" w:rsidRDefault="0072333D" w:rsidP="0072333D">
      <w:r>
        <w:separator/>
      </w:r>
    </w:p>
  </w:endnote>
  <w:endnote w:type="continuationSeparator" w:id="0">
    <w:p w:rsidR="0072333D" w:rsidRDefault="0072333D" w:rsidP="00723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33D" w:rsidRDefault="0072333D" w:rsidP="0072333D">
      <w:r>
        <w:separator/>
      </w:r>
    </w:p>
  </w:footnote>
  <w:footnote w:type="continuationSeparator" w:id="0">
    <w:p w:rsidR="0072333D" w:rsidRDefault="0072333D" w:rsidP="00723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60A25"/>
    <w:multiLevelType w:val="hybridMultilevel"/>
    <w:tmpl w:val="CE22654C"/>
    <w:lvl w:ilvl="0" w:tplc="8738FB04">
      <w:start w:val="1"/>
      <w:numFmt w:val="lowerLetter"/>
      <w:lvlText w:val="%1)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CF6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B08C70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0E7FB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B2357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7C406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944A76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AE6C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86DBF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CB5B80"/>
    <w:multiLevelType w:val="hybridMultilevel"/>
    <w:tmpl w:val="FB707C0E"/>
    <w:lvl w:ilvl="0" w:tplc="8BA6F570">
      <w:start w:val="1"/>
      <w:numFmt w:val="lowerLetter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A0F8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6A5E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8880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2356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CED29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ABDE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6CF74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12C53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807A8B"/>
    <w:multiLevelType w:val="hybridMultilevel"/>
    <w:tmpl w:val="FB707C0E"/>
    <w:lvl w:ilvl="0" w:tplc="8BA6F570">
      <w:start w:val="1"/>
      <w:numFmt w:val="lowerLetter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A0F8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6A5E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8880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2356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CED29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ABDE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6CF74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12C53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864BDA"/>
    <w:multiLevelType w:val="hybridMultilevel"/>
    <w:tmpl w:val="3C5CE344"/>
    <w:lvl w:ilvl="0" w:tplc="37FE6A5C">
      <w:start w:val="1"/>
      <w:numFmt w:val="lowerLetter"/>
      <w:lvlText w:val="%1)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09D18">
      <w:start w:val="1"/>
      <w:numFmt w:val="lowerLetter"/>
      <w:lvlText w:val="%2"/>
      <w:lvlJc w:val="left"/>
      <w:pPr>
        <w:ind w:left="1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52432E">
      <w:start w:val="1"/>
      <w:numFmt w:val="lowerRoman"/>
      <w:lvlText w:val="%3"/>
      <w:lvlJc w:val="left"/>
      <w:pPr>
        <w:ind w:left="2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5C37D0">
      <w:start w:val="1"/>
      <w:numFmt w:val="decimal"/>
      <w:lvlText w:val="%4"/>
      <w:lvlJc w:val="left"/>
      <w:pPr>
        <w:ind w:left="2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828842">
      <w:start w:val="1"/>
      <w:numFmt w:val="lowerLetter"/>
      <w:lvlText w:val="%5"/>
      <w:lvlJc w:val="left"/>
      <w:pPr>
        <w:ind w:left="3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32D67E">
      <w:start w:val="1"/>
      <w:numFmt w:val="lowerRoman"/>
      <w:lvlText w:val="%6"/>
      <w:lvlJc w:val="left"/>
      <w:pPr>
        <w:ind w:left="4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762FCC">
      <w:start w:val="1"/>
      <w:numFmt w:val="decimal"/>
      <w:lvlText w:val="%7"/>
      <w:lvlJc w:val="left"/>
      <w:pPr>
        <w:ind w:left="5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814FE">
      <w:start w:val="1"/>
      <w:numFmt w:val="lowerLetter"/>
      <w:lvlText w:val="%8"/>
      <w:lvlJc w:val="left"/>
      <w:pPr>
        <w:ind w:left="5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F46CFA">
      <w:start w:val="1"/>
      <w:numFmt w:val="lowerRoman"/>
      <w:lvlText w:val="%9"/>
      <w:lvlJc w:val="left"/>
      <w:pPr>
        <w:ind w:left="6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95"/>
    <w:rsid w:val="00012C35"/>
    <w:rsid w:val="000E58A5"/>
    <w:rsid w:val="000F6FEE"/>
    <w:rsid w:val="00224215"/>
    <w:rsid w:val="00402195"/>
    <w:rsid w:val="0072333D"/>
    <w:rsid w:val="00781ACC"/>
    <w:rsid w:val="007B4F84"/>
    <w:rsid w:val="008D6BCE"/>
    <w:rsid w:val="009143FD"/>
    <w:rsid w:val="00BA7DF4"/>
    <w:rsid w:val="00BF7646"/>
    <w:rsid w:val="00D4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A8F5"/>
  <w15:chartTrackingRefBased/>
  <w15:docId w15:val="{FC9D64DC-7085-4371-B6D0-D192E357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21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2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33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333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233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333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2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21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E7116-6F71-4601-B65E-4BD85794D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8</cp:revision>
  <cp:lastPrinted>2025-02-03T14:33:00Z</cp:lastPrinted>
  <dcterms:created xsi:type="dcterms:W3CDTF">2023-02-12T17:19:00Z</dcterms:created>
  <dcterms:modified xsi:type="dcterms:W3CDTF">2025-02-03T14:41:00Z</dcterms:modified>
</cp:coreProperties>
</file>