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633A50" w:rsidRDefault="00633A50" w:rsidP="00C86A5F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2C6E1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225385" wp14:editId="34EB02A3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25385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" stroked="f">
                <v:textbox>
                  <w:txbxContent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8"/>
        <w:gridCol w:w="942"/>
        <w:gridCol w:w="1374"/>
        <w:gridCol w:w="2262"/>
        <w:gridCol w:w="2256"/>
      </w:tblGrid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B04C08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Nr KRS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633A50" w:rsidRPr="00633A50" w:rsidTr="00B04C08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633A50" w:rsidRPr="00633A50" w:rsidRDefault="00633A50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633A50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  <w:r w:rsidR="008460E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</w:p>
    <w:p w:rsidR="008460ED" w:rsidRPr="008460ED" w:rsidRDefault="008460ED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633A50" w:rsidRPr="00633A50" w:rsidRDefault="008460ED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535DA">
        <w:rPr>
          <w:rFonts w:ascii="Arial" w:hAnsi="Arial" w:cs="Arial"/>
          <w:b/>
          <w:color w:val="000000"/>
        </w:rPr>
        <w:t>Ob</w:t>
      </w:r>
      <w:r>
        <w:rPr>
          <w:rFonts w:ascii="Arial" w:hAnsi="Arial" w:cs="Arial"/>
          <w:b/>
          <w:color w:val="000000"/>
        </w:rPr>
        <w:t>sługa techniczna</w:t>
      </w:r>
      <w:r w:rsidRPr="00A535DA">
        <w:rPr>
          <w:rFonts w:ascii="Arial" w:hAnsi="Arial" w:cs="Arial"/>
          <w:b/>
          <w:color w:val="000000"/>
        </w:rPr>
        <w:t xml:space="preserve"> budynku Wejherowskiego Centrum Kultury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0"/>
          <w:szCs w:val="20"/>
          <w:lang w:eastAsia="zh-CN"/>
        </w:rPr>
        <w:t>(przedmiot/nazwa zamówienia)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Oferujemy wykonanie przedmiotu zamówienia 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za </w:t>
      </w:r>
      <w:r w:rsidR="002329AF">
        <w:rPr>
          <w:rFonts w:ascii="Times New Roman" w:eastAsia="Times New Roman" w:hAnsi="Times New Roman" w:cs="Times New Roman"/>
          <w:sz w:val="24"/>
          <w:szCs w:val="20"/>
          <w:lang w:eastAsia="zh-CN"/>
        </w:rPr>
        <w:t>łączną cenę netto:……….…………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………………………………………………………….……………….....................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 złotych) powiększoną o  podatek VAT:………………….. 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……………………..……… 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633A50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2329AF" w:rsidRDefault="00AB1DC0" w:rsidP="00AB1DC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Powyższa cena została obliczona na podstawie następujących cen </w:t>
      </w:r>
      <w:r w:rsidR="00CF1071">
        <w:rPr>
          <w:rFonts w:ascii="Times New Roman" w:eastAsia="Times New Roman" w:hAnsi="Times New Roman" w:cs="Times New Roman"/>
          <w:sz w:val="24"/>
          <w:szCs w:val="20"/>
          <w:lang w:eastAsia="zh-CN"/>
        </w:rPr>
        <w:t>za poszczególne przeglądy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:</w:t>
      </w:r>
    </w:p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559"/>
        <w:gridCol w:w="2835"/>
        <w:gridCol w:w="1543"/>
        <w:gridCol w:w="1271"/>
        <w:gridCol w:w="1420"/>
        <w:gridCol w:w="892"/>
        <w:gridCol w:w="1545"/>
      </w:tblGrid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Lp.</w:t>
            </w:r>
          </w:p>
        </w:tc>
        <w:tc>
          <w:tcPr>
            <w:tcW w:w="2835" w:type="dxa"/>
            <w:vAlign w:val="center"/>
          </w:tcPr>
          <w:p w:rsidR="001D643B" w:rsidRPr="001D643B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Zakres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Cena jednostkowa netto</w:t>
            </w:r>
          </w:p>
        </w:tc>
        <w:tc>
          <w:tcPr>
            <w:tcW w:w="1062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Ilość przeglądów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Cena netto</w:t>
            </w: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Stawka VAT</w:t>
            </w: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Cena brutto</w:t>
            </w:r>
          </w:p>
        </w:tc>
        <w:bookmarkStart w:id="0" w:name="_GoBack"/>
        <w:bookmarkEnd w:id="0"/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CCTV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System SSWIN i KD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Centrale wentylacyjne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Nawilżacze parowe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5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fosy i fontanny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6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Drzwi automatyczne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7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Stacja uzdatniania wody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8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Węzeł chłodu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9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Zasilacz UPS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10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Zestaw hydroforowy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 xml:space="preserve">Instalacja co i </w:t>
            </w:r>
            <w:proofErr w:type="spellStart"/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ct</w:t>
            </w:r>
            <w:proofErr w:type="spellEnd"/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Przegląd oświetlenia ewakuacyjnego i awaryjnego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Agregat prądotwórczy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14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podgrzewania dachowego i podjazdu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15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Klimakonwektory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16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Drzwi p.poż i dymoszczelne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17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BMS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18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Legalizacja sprzętu do pracy w trafostacji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1D643B">
        <w:trPr>
          <w:trHeight w:val="552"/>
        </w:trPr>
        <w:tc>
          <w:tcPr>
            <w:tcW w:w="561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19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Pomiar elektryki na scenie akustyka i oświetlenie</w:t>
            </w:r>
          </w:p>
        </w:tc>
        <w:tc>
          <w:tcPr>
            <w:tcW w:w="1566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62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50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4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Potwierdzamy termin realizacji za</w:t>
      </w:r>
      <w:r w:rsidR="008460E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mówienia tj. </w:t>
      </w:r>
      <w:r w:rsidR="00BF255E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01.03</w:t>
      </w:r>
      <w:r w:rsidR="008460ED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20 </w:t>
      </w:r>
      <w:r w:rsidR="008460ED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r. d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o 28</w:t>
      </w:r>
      <w:r w:rsidR="00BF255E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.02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.2021</w:t>
      </w:r>
      <w:r w:rsidR="00B23F99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r.</w:t>
      </w:r>
    </w:p>
    <w:p w:rsidR="00633A50" w:rsidRPr="00633A50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AB1DC0" w:rsidRP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dobyliśmy  konieczne  informacje  do  przygotowania  oferty, zapoznaliśmy  się  z opisem przedmiotu zamówienia  i  nie  wnosimy  do  niego  zastrzeżeń;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Oświadczamy, że w cenie oferty zostały uwzględnione wszystkie koszty niezbędne do zrealizowania zamówienia z należytą starannością i zgodnie z wymaganiami </w:t>
      </w:r>
      <w:r w:rsidR="008A5093">
        <w:rPr>
          <w:rFonts w:ascii="Times New Roman" w:eastAsia="Times New Roman" w:hAnsi="Times New Roman" w:cs="Times New Roman"/>
          <w:sz w:val="24"/>
          <w:szCs w:val="20"/>
          <w:lang w:eastAsia="zh-CN"/>
        </w:rPr>
        <w:t>określonymi przez Zamawiającego</w:t>
      </w: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U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ważamy  się  za  związanych  niniejszą  ofertą  na  okres  30 dni;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W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zór umowy został  przez  nas  zaakceptowany i w przypadku wyboru naszej oferty jako najkorzystniejszej zobowiązujemy się podpisać umowę zgodnie z zaakceptowanym wzorem;</w:t>
      </w:r>
    </w:p>
    <w:p w:rsidR="00633A50" w:rsidRP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gadzamy się na termin wykonania zamówienia oraz akceptujemy warunki płatności określone w zapytaniu ofertowym.</w:t>
      </w:r>
      <w:r w:rsidR="00633A50" w:rsidRPr="00AB1DC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p w:rsidR="003A5813" w:rsidRDefault="00E30DC2"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8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EFB" w:rsidRDefault="00CC0EFB" w:rsidP="008460ED">
      <w:pPr>
        <w:spacing w:after="0" w:line="240" w:lineRule="auto"/>
      </w:pPr>
      <w:r>
        <w:separator/>
      </w:r>
    </w:p>
  </w:endnote>
  <w:endnote w:type="continuationSeparator" w:id="0">
    <w:p w:rsidR="00CC0EFB" w:rsidRDefault="00CC0EFB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55808"/>
      <w:docPartObj>
        <w:docPartGallery w:val="Page Numbers (Bottom of Page)"/>
        <w:docPartUnique/>
      </w:docPartObj>
    </w:sdtPr>
    <w:sdtEndPr/>
    <w:sdtContent>
      <w:p w:rsidR="008460ED" w:rsidRPr="008460ED" w:rsidRDefault="008460ED" w:rsidP="008460ED">
        <w:pPr>
          <w:pStyle w:val="Stopka"/>
          <w:pBdr>
            <w:bottom w:val="single" w:sz="6" w:space="1" w:color="auto"/>
          </w:pBdr>
          <w:jc w:val="center"/>
          <w:rPr>
            <w:sz w:val="16"/>
            <w:szCs w:val="16"/>
          </w:rPr>
        </w:pPr>
      </w:p>
      <w:p w:rsidR="008460ED" w:rsidRPr="008460ED" w:rsidRDefault="008460ED" w:rsidP="008460ED">
        <w:pPr>
          <w:pStyle w:val="Stopka"/>
          <w:jc w:val="center"/>
          <w:rPr>
            <w:sz w:val="16"/>
            <w:szCs w:val="16"/>
          </w:rPr>
        </w:pPr>
      </w:p>
      <w:p w:rsidR="008460ED" w:rsidRDefault="008460ED" w:rsidP="008460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643B">
          <w:rPr>
            <w:noProof/>
          </w:rPr>
          <w:t>3</w:t>
        </w:r>
        <w:r>
          <w:fldChar w:fldCharType="end"/>
        </w:r>
        <w:r>
          <w:t>/</w:t>
        </w:r>
        <w:r w:rsidR="00B23F99"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EFB" w:rsidRDefault="00CC0EFB" w:rsidP="008460ED">
      <w:pPr>
        <w:spacing w:after="0" w:line="240" w:lineRule="auto"/>
      </w:pPr>
      <w:r>
        <w:separator/>
      </w:r>
    </w:p>
  </w:footnote>
  <w:footnote w:type="continuationSeparator" w:id="0">
    <w:p w:rsidR="00CC0EFB" w:rsidRDefault="00CC0EFB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1D643B"/>
    <w:rsid w:val="002329AF"/>
    <w:rsid w:val="003A5813"/>
    <w:rsid w:val="004E5763"/>
    <w:rsid w:val="00633A50"/>
    <w:rsid w:val="008011CB"/>
    <w:rsid w:val="008460ED"/>
    <w:rsid w:val="008A5093"/>
    <w:rsid w:val="00AB1DC0"/>
    <w:rsid w:val="00B04C08"/>
    <w:rsid w:val="00B23F99"/>
    <w:rsid w:val="00B56582"/>
    <w:rsid w:val="00BF255E"/>
    <w:rsid w:val="00C86A5F"/>
    <w:rsid w:val="00CB6A76"/>
    <w:rsid w:val="00CC0EFB"/>
    <w:rsid w:val="00CF1071"/>
    <w:rsid w:val="00D738A7"/>
    <w:rsid w:val="00D80F2C"/>
    <w:rsid w:val="00DB35A0"/>
    <w:rsid w:val="00E23511"/>
    <w:rsid w:val="00E30DC2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25679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11</cp:revision>
  <cp:lastPrinted>2019-02-12T14:06:00Z</cp:lastPrinted>
  <dcterms:created xsi:type="dcterms:W3CDTF">2019-02-12T13:12:00Z</dcterms:created>
  <dcterms:modified xsi:type="dcterms:W3CDTF">2020-01-27T15:00:00Z</dcterms:modified>
</cp:coreProperties>
</file>