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Załącznik nr 3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 xml:space="preserve"> „Organizacja pokazu ogni sztucznych podczas imprezy masowej Sylwester w Parku.”</w:t>
      </w: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2330"/>
        <w:gridCol w:w="2330"/>
        <w:gridCol w:w="2330"/>
        <w:gridCol w:w="2331"/>
      </w:tblGrid>
      <w:tr w:rsidR="00093F59" w:rsidRPr="00DB523A" w:rsidTr="00093F59">
        <w:tc>
          <w:tcPr>
            <w:tcW w:w="562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Nazwa usługi</w:t>
            </w: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Czas trwania usługi</w:t>
            </w:r>
          </w:p>
        </w:tc>
        <w:tc>
          <w:tcPr>
            <w:tcW w:w="233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093F59" w:rsidRPr="00DB523A" w:rsidTr="00F31D5F">
        <w:trPr>
          <w:trHeight w:val="1749"/>
        </w:trPr>
        <w:tc>
          <w:tcPr>
            <w:tcW w:w="562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3F59" w:rsidRPr="00DB523A" w:rsidTr="00F31D5F">
        <w:trPr>
          <w:trHeight w:val="1749"/>
        </w:trPr>
        <w:tc>
          <w:tcPr>
            <w:tcW w:w="562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3F59" w:rsidRPr="00DB523A" w:rsidTr="00F31D5F">
        <w:trPr>
          <w:trHeight w:val="1749"/>
        </w:trPr>
        <w:tc>
          <w:tcPr>
            <w:tcW w:w="562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331" w:type="dxa"/>
            <w:vAlign w:val="center"/>
          </w:tcPr>
          <w:p w:rsidR="00093F59" w:rsidRPr="00DB523A" w:rsidRDefault="00093F59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Pr="00DB523A" w:rsidRDefault="00F31D5F" w:rsidP="00F31D5F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93F59"/>
    <w:rsid w:val="000C2510"/>
    <w:rsid w:val="007C61F6"/>
    <w:rsid w:val="00870C59"/>
    <w:rsid w:val="00BA5720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4</cp:revision>
  <dcterms:created xsi:type="dcterms:W3CDTF">2019-10-01T11:46:00Z</dcterms:created>
  <dcterms:modified xsi:type="dcterms:W3CDTF">2019-10-03T10:32:00Z</dcterms:modified>
</cp:coreProperties>
</file>